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EB355" w14:textId="77777777" w:rsidR="0097031E" w:rsidRDefault="0097031E">
      <w:pPr>
        <w:spacing w:after="0"/>
      </w:pPr>
    </w:p>
    <w:p w14:paraId="5FD2982C" w14:textId="77777777" w:rsidR="0097031E" w:rsidRPr="00046E11" w:rsidRDefault="00000000">
      <w:pPr>
        <w:keepNext/>
        <w:spacing w:after="0"/>
        <w:jc w:val="center"/>
        <w:rPr>
          <w:sz w:val="24"/>
          <w:szCs w:val="24"/>
        </w:rPr>
      </w:pPr>
      <w:r w:rsidRPr="00046E11">
        <w:rPr>
          <w:b/>
          <w:bCs/>
          <w:sz w:val="32"/>
          <w:szCs w:val="32"/>
        </w:rPr>
        <w:t>Cennik za korzystanie ze scentralizowanej infrastruktury oraz za</w:t>
      </w:r>
    </w:p>
    <w:p w14:paraId="2D24B716" w14:textId="77777777" w:rsidR="0097031E" w:rsidRPr="00046E11" w:rsidRDefault="00000000">
      <w:pPr>
        <w:keepNext/>
        <w:spacing w:after="0"/>
        <w:jc w:val="center"/>
        <w:rPr>
          <w:sz w:val="24"/>
          <w:szCs w:val="24"/>
        </w:rPr>
      </w:pPr>
      <w:r w:rsidRPr="00046E11">
        <w:rPr>
          <w:b/>
          <w:bCs/>
          <w:sz w:val="32"/>
          <w:szCs w:val="32"/>
        </w:rPr>
        <w:t>dostęp do powierzchni i urządzeń w Porcie Lotniczym</w:t>
      </w:r>
    </w:p>
    <w:p w14:paraId="74909E6E" w14:textId="77777777" w:rsidR="0097031E" w:rsidRPr="00046E11" w:rsidRDefault="00000000">
      <w:pPr>
        <w:keepNext/>
        <w:spacing w:after="360"/>
        <w:jc w:val="center"/>
        <w:rPr>
          <w:sz w:val="24"/>
          <w:szCs w:val="24"/>
        </w:rPr>
      </w:pPr>
      <w:r w:rsidRPr="00046E11">
        <w:rPr>
          <w:b/>
          <w:bCs/>
          <w:sz w:val="32"/>
          <w:szCs w:val="32"/>
        </w:rPr>
        <w:t>Rzeszów-Jasionka im. Rodziny Ulmów Sp. z o.o.</w:t>
      </w:r>
    </w:p>
    <w:p w14:paraId="6B1AE130" w14:textId="77777777" w:rsidR="0097031E" w:rsidRPr="00707078" w:rsidRDefault="00000000">
      <w:pPr>
        <w:keepNext/>
        <w:spacing w:after="160"/>
      </w:pPr>
      <w:r w:rsidRPr="00707078">
        <w:rPr>
          <w:sz w:val="24"/>
          <w:szCs w:val="24"/>
        </w:rPr>
        <w:t>1. Opłaty za korzystanie ze scentralizowanej infrastruktury</w:t>
      </w:r>
    </w:p>
    <w:tbl>
      <w:tblPr>
        <w:tblStyle w:val="Tabela-Siatka"/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bottom w:w="40" w:type="dxa"/>
        </w:tblCellMar>
        <w:tblLook w:val="04A0" w:firstRow="1" w:lastRow="0" w:firstColumn="1" w:lastColumn="0" w:noHBand="0" w:noVBand="1"/>
      </w:tblPr>
      <w:tblGrid>
        <w:gridCol w:w="3212"/>
        <w:gridCol w:w="3213"/>
        <w:gridCol w:w="3213"/>
      </w:tblGrid>
      <w:tr w:rsidR="0097031E" w:rsidRPr="00707078" w14:paraId="4B39FEF3" w14:textId="77777777">
        <w:trPr>
          <w:cantSplit/>
          <w:tblHeader/>
        </w:trPr>
        <w:tc>
          <w:tcPr>
            <w:tcW w:w="3212" w:type="dxa"/>
            <w:vAlign w:val="center"/>
          </w:tcPr>
          <w:p w14:paraId="013DD8C4" w14:textId="77777777" w:rsidR="0097031E" w:rsidRPr="00707078" w:rsidRDefault="00000000">
            <w:pPr>
              <w:jc w:val="center"/>
              <w:rPr>
                <w:sz w:val="24"/>
                <w:szCs w:val="24"/>
              </w:rPr>
            </w:pPr>
            <w:r w:rsidRPr="00707078">
              <w:rPr>
                <w:b/>
                <w:bCs/>
                <w:sz w:val="24"/>
                <w:szCs w:val="24"/>
              </w:rPr>
              <w:t>Element scentralizowanej infrastruktury</w:t>
            </w:r>
          </w:p>
        </w:tc>
        <w:tc>
          <w:tcPr>
            <w:tcW w:w="3213" w:type="dxa"/>
            <w:vAlign w:val="center"/>
          </w:tcPr>
          <w:p w14:paraId="3CB18117" w14:textId="77777777" w:rsidR="0097031E" w:rsidRPr="00707078" w:rsidRDefault="00000000">
            <w:pPr>
              <w:jc w:val="center"/>
              <w:rPr>
                <w:sz w:val="24"/>
                <w:szCs w:val="24"/>
              </w:rPr>
            </w:pPr>
            <w:r w:rsidRPr="00707078">
              <w:rPr>
                <w:b/>
                <w:bCs/>
                <w:sz w:val="24"/>
                <w:szCs w:val="24"/>
              </w:rPr>
              <w:t>Metoda naliczania</w:t>
            </w:r>
          </w:p>
        </w:tc>
        <w:tc>
          <w:tcPr>
            <w:tcW w:w="3213" w:type="dxa"/>
            <w:vAlign w:val="center"/>
          </w:tcPr>
          <w:p w14:paraId="00B21771" w14:textId="77777777" w:rsidR="0097031E" w:rsidRPr="00707078" w:rsidRDefault="00000000">
            <w:pPr>
              <w:jc w:val="center"/>
              <w:rPr>
                <w:sz w:val="24"/>
                <w:szCs w:val="24"/>
              </w:rPr>
            </w:pPr>
            <w:r w:rsidRPr="00707078">
              <w:rPr>
                <w:b/>
                <w:bCs/>
                <w:sz w:val="24"/>
                <w:szCs w:val="24"/>
              </w:rPr>
              <w:t>Cena netto</w:t>
            </w:r>
          </w:p>
        </w:tc>
      </w:tr>
      <w:tr w:rsidR="0097031E" w:rsidRPr="00046E11" w14:paraId="6212E031" w14:textId="77777777">
        <w:trPr>
          <w:cantSplit/>
        </w:trPr>
        <w:tc>
          <w:tcPr>
            <w:tcW w:w="3212" w:type="dxa"/>
            <w:vAlign w:val="center"/>
          </w:tcPr>
          <w:p w14:paraId="0AF69343" w14:textId="4FB946B2" w:rsidR="0097031E" w:rsidRPr="00046E11" w:rsidRDefault="00000000">
            <w:pPr>
              <w:jc w:val="center"/>
              <w:rPr>
                <w:sz w:val="24"/>
                <w:szCs w:val="24"/>
              </w:rPr>
            </w:pPr>
            <w:r w:rsidRPr="00046E11">
              <w:rPr>
                <w:sz w:val="24"/>
                <w:szCs w:val="24"/>
              </w:rPr>
              <w:t xml:space="preserve">System odpraw pasażerów </w:t>
            </w:r>
            <w:r w:rsidR="00046E11">
              <w:rPr>
                <w:sz w:val="24"/>
                <w:szCs w:val="24"/>
              </w:rPr>
              <w:br/>
            </w:r>
            <w:r w:rsidRPr="00046E11">
              <w:rPr>
                <w:sz w:val="24"/>
                <w:szCs w:val="24"/>
              </w:rPr>
              <w:t>i bagażu wraz z wyposażeniem tego systemu</w:t>
            </w:r>
          </w:p>
        </w:tc>
        <w:tc>
          <w:tcPr>
            <w:tcW w:w="3213" w:type="dxa"/>
            <w:vAlign w:val="center"/>
          </w:tcPr>
          <w:p w14:paraId="307C2E42" w14:textId="77777777" w:rsidR="0097031E" w:rsidRPr="00046E11" w:rsidRDefault="00000000">
            <w:pPr>
              <w:jc w:val="center"/>
              <w:rPr>
                <w:sz w:val="24"/>
                <w:szCs w:val="24"/>
              </w:rPr>
            </w:pPr>
            <w:r w:rsidRPr="00046E11">
              <w:rPr>
                <w:sz w:val="24"/>
                <w:szCs w:val="24"/>
              </w:rPr>
              <w:t>Za pasażera odlatującego</w:t>
            </w:r>
          </w:p>
        </w:tc>
        <w:tc>
          <w:tcPr>
            <w:tcW w:w="3213" w:type="dxa"/>
            <w:vAlign w:val="center"/>
          </w:tcPr>
          <w:p w14:paraId="2707674E" w14:textId="77777777" w:rsidR="0097031E" w:rsidRPr="00046E11" w:rsidRDefault="00000000">
            <w:pPr>
              <w:jc w:val="center"/>
              <w:rPr>
                <w:sz w:val="24"/>
                <w:szCs w:val="24"/>
              </w:rPr>
            </w:pPr>
            <w:r w:rsidRPr="00046E11">
              <w:rPr>
                <w:sz w:val="24"/>
                <w:szCs w:val="24"/>
              </w:rPr>
              <w:t>0,70 PLN</w:t>
            </w:r>
          </w:p>
        </w:tc>
      </w:tr>
      <w:tr w:rsidR="0097031E" w:rsidRPr="00046E11" w14:paraId="06A8041F" w14:textId="77777777">
        <w:trPr>
          <w:cantSplit/>
        </w:trPr>
        <w:tc>
          <w:tcPr>
            <w:tcW w:w="3212" w:type="dxa"/>
            <w:vAlign w:val="center"/>
          </w:tcPr>
          <w:p w14:paraId="092FB53C" w14:textId="7299BE1E" w:rsidR="0097031E" w:rsidRPr="00046E11" w:rsidRDefault="00000000">
            <w:pPr>
              <w:jc w:val="center"/>
              <w:rPr>
                <w:sz w:val="24"/>
                <w:szCs w:val="24"/>
              </w:rPr>
            </w:pPr>
            <w:r w:rsidRPr="00046E11">
              <w:rPr>
                <w:sz w:val="24"/>
                <w:szCs w:val="24"/>
              </w:rPr>
              <w:t xml:space="preserve">Taśmociągi służące do transportu bagażu pasażerów przylatujących i odlatujących wewnątrz terminalu portu lotniczego wraz </w:t>
            </w:r>
            <w:r w:rsidR="00046E11">
              <w:rPr>
                <w:sz w:val="24"/>
                <w:szCs w:val="24"/>
              </w:rPr>
              <w:br/>
            </w:r>
            <w:r w:rsidRPr="00046E11">
              <w:rPr>
                <w:sz w:val="24"/>
                <w:szCs w:val="24"/>
              </w:rPr>
              <w:t>z pomieszczeniami sortowni bagażu</w:t>
            </w:r>
          </w:p>
        </w:tc>
        <w:tc>
          <w:tcPr>
            <w:tcW w:w="3213" w:type="dxa"/>
            <w:vAlign w:val="center"/>
          </w:tcPr>
          <w:p w14:paraId="064874D3" w14:textId="77777777" w:rsidR="0097031E" w:rsidRPr="00046E11" w:rsidRDefault="00000000">
            <w:pPr>
              <w:jc w:val="center"/>
              <w:rPr>
                <w:sz w:val="24"/>
                <w:szCs w:val="24"/>
              </w:rPr>
            </w:pPr>
            <w:r w:rsidRPr="00046E11">
              <w:rPr>
                <w:sz w:val="24"/>
                <w:szCs w:val="24"/>
              </w:rPr>
              <w:t>Za pasażera odlatującego</w:t>
            </w:r>
          </w:p>
        </w:tc>
        <w:tc>
          <w:tcPr>
            <w:tcW w:w="3213" w:type="dxa"/>
            <w:vAlign w:val="center"/>
          </w:tcPr>
          <w:p w14:paraId="24B674B5" w14:textId="77777777" w:rsidR="0097031E" w:rsidRPr="00046E11" w:rsidRDefault="00000000">
            <w:pPr>
              <w:jc w:val="center"/>
              <w:rPr>
                <w:sz w:val="24"/>
                <w:szCs w:val="24"/>
              </w:rPr>
            </w:pPr>
            <w:r w:rsidRPr="00046E11">
              <w:rPr>
                <w:sz w:val="24"/>
                <w:szCs w:val="24"/>
              </w:rPr>
              <w:t>1,00 PLN</w:t>
            </w:r>
          </w:p>
        </w:tc>
      </w:tr>
      <w:tr w:rsidR="0097031E" w:rsidRPr="00046E11" w14:paraId="24E17635" w14:textId="77777777">
        <w:trPr>
          <w:cantSplit/>
        </w:trPr>
        <w:tc>
          <w:tcPr>
            <w:tcW w:w="3212" w:type="dxa"/>
            <w:vAlign w:val="center"/>
          </w:tcPr>
          <w:p w14:paraId="76B2CDDC" w14:textId="77777777" w:rsidR="0097031E" w:rsidRPr="00046E11" w:rsidRDefault="00000000">
            <w:pPr>
              <w:jc w:val="center"/>
              <w:rPr>
                <w:sz w:val="24"/>
                <w:szCs w:val="24"/>
              </w:rPr>
            </w:pPr>
            <w:r w:rsidRPr="00046E11">
              <w:rPr>
                <w:sz w:val="24"/>
                <w:szCs w:val="24"/>
              </w:rPr>
              <w:t>Pomost pasażerski</w:t>
            </w:r>
          </w:p>
        </w:tc>
        <w:tc>
          <w:tcPr>
            <w:tcW w:w="3213" w:type="dxa"/>
            <w:vAlign w:val="center"/>
          </w:tcPr>
          <w:p w14:paraId="44905E64" w14:textId="77777777" w:rsidR="0097031E" w:rsidRPr="00046E11" w:rsidRDefault="00000000">
            <w:pPr>
              <w:jc w:val="center"/>
              <w:rPr>
                <w:sz w:val="24"/>
                <w:szCs w:val="24"/>
              </w:rPr>
            </w:pPr>
            <w:r w:rsidRPr="00046E11">
              <w:rPr>
                <w:sz w:val="24"/>
                <w:szCs w:val="24"/>
              </w:rPr>
              <w:t>Za udostępnienie pomostu dla jednego statku powietrznego</w:t>
            </w:r>
          </w:p>
        </w:tc>
        <w:tc>
          <w:tcPr>
            <w:tcW w:w="3213" w:type="dxa"/>
            <w:vAlign w:val="center"/>
          </w:tcPr>
          <w:p w14:paraId="71820AB3" w14:textId="77777777" w:rsidR="0097031E" w:rsidRPr="00046E11" w:rsidRDefault="00000000">
            <w:pPr>
              <w:jc w:val="center"/>
              <w:rPr>
                <w:sz w:val="24"/>
                <w:szCs w:val="24"/>
              </w:rPr>
            </w:pPr>
            <w:r w:rsidRPr="00046E11">
              <w:rPr>
                <w:sz w:val="24"/>
                <w:szCs w:val="24"/>
              </w:rPr>
              <w:t>100 PLN</w:t>
            </w:r>
          </w:p>
        </w:tc>
      </w:tr>
      <w:tr w:rsidR="0097031E" w:rsidRPr="00046E11" w14:paraId="15A0707B" w14:textId="77777777">
        <w:trPr>
          <w:cantSplit/>
        </w:trPr>
        <w:tc>
          <w:tcPr>
            <w:tcW w:w="3212" w:type="dxa"/>
            <w:vAlign w:val="center"/>
          </w:tcPr>
          <w:p w14:paraId="7880886C" w14:textId="11D9FBB3" w:rsidR="0097031E" w:rsidRPr="00046E11" w:rsidRDefault="00000000">
            <w:pPr>
              <w:jc w:val="center"/>
              <w:rPr>
                <w:sz w:val="24"/>
                <w:szCs w:val="24"/>
              </w:rPr>
            </w:pPr>
            <w:r w:rsidRPr="00046E11">
              <w:rPr>
                <w:sz w:val="24"/>
                <w:szCs w:val="24"/>
              </w:rPr>
              <w:t xml:space="preserve">Płyta przeznaczona do odladzania samolotów wraz </w:t>
            </w:r>
            <w:r w:rsidR="00046E11">
              <w:rPr>
                <w:sz w:val="24"/>
                <w:szCs w:val="24"/>
              </w:rPr>
              <w:br/>
            </w:r>
            <w:r w:rsidRPr="00046E11">
              <w:rPr>
                <w:sz w:val="24"/>
                <w:szCs w:val="24"/>
              </w:rPr>
              <w:t>z systemem utylizacji odpadów powstających w wyniku odladzania</w:t>
            </w:r>
          </w:p>
        </w:tc>
        <w:tc>
          <w:tcPr>
            <w:tcW w:w="3213" w:type="dxa"/>
            <w:vAlign w:val="center"/>
          </w:tcPr>
          <w:p w14:paraId="75FE87C6" w14:textId="77777777" w:rsidR="0097031E" w:rsidRPr="00046E11" w:rsidRDefault="00000000">
            <w:pPr>
              <w:jc w:val="center"/>
              <w:rPr>
                <w:sz w:val="24"/>
                <w:szCs w:val="24"/>
              </w:rPr>
            </w:pPr>
            <w:r w:rsidRPr="00046E11">
              <w:rPr>
                <w:sz w:val="24"/>
                <w:szCs w:val="24"/>
              </w:rPr>
              <w:t>Za litr użytego płynu do odladzania samolotów</w:t>
            </w:r>
          </w:p>
        </w:tc>
        <w:tc>
          <w:tcPr>
            <w:tcW w:w="3213" w:type="dxa"/>
            <w:vAlign w:val="center"/>
          </w:tcPr>
          <w:p w14:paraId="40ABB08A" w14:textId="77777777" w:rsidR="0097031E" w:rsidRPr="00046E11" w:rsidRDefault="00000000">
            <w:pPr>
              <w:jc w:val="center"/>
              <w:rPr>
                <w:sz w:val="24"/>
                <w:szCs w:val="24"/>
              </w:rPr>
            </w:pPr>
            <w:r w:rsidRPr="00046E11">
              <w:rPr>
                <w:sz w:val="24"/>
                <w:szCs w:val="24"/>
              </w:rPr>
              <w:t>2,50 PLN</w:t>
            </w:r>
          </w:p>
        </w:tc>
      </w:tr>
      <w:tr w:rsidR="0097031E" w:rsidRPr="00046E11" w14:paraId="15674F16" w14:textId="77777777">
        <w:trPr>
          <w:cantSplit/>
        </w:trPr>
        <w:tc>
          <w:tcPr>
            <w:tcW w:w="3212" w:type="dxa"/>
            <w:vAlign w:val="center"/>
          </w:tcPr>
          <w:p w14:paraId="4707EA10" w14:textId="77777777" w:rsidR="0097031E" w:rsidRPr="00046E11" w:rsidRDefault="00000000">
            <w:pPr>
              <w:jc w:val="center"/>
              <w:rPr>
                <w:sz w:val="24"/>
                <w:szCs w:val="24"/>
              </w:rPr>
            </w:pPr>
            <w:r w:rsidRPr="00046E11">
              <w:rPr>
                <w:sz w:val="24"/>
                <w:szCs w:val="24"/>
              </w:rPr>
              <w:t>Centralny system dystrybucji paliwa</w:t>
            </w:r>
          </w:p>
        </w:tc>
        <w:tc>
          <w:tcPr>
            <w:tcW w:w="3213" w:type="dxa"/>
            <w:vAlign w:val="center"/>
          </w:tcPr>
          <w:p w14:paraId="15AB3750" w14:textId="77777777" w:rsidR="0097031E" w:rsidRPr="00046E11" w:rsidRDefault="00000000">
            <w:pPr>
              <w:jc w:val="center"/>
              <w:rPr>
                <w:sz w:val="24"/>
                <w:szCs w:val="24"/>
              </w:rPr>
            </w:pPr>
            <w:r w:rsidRPr="00046E11">
              <w:rPr>
                <w:sz w:val="24"/>
                <w:szCs w:val="24"/>
              </w:rPr>
              <w:t>Za litr dostarczonego paliwa lotniczego</w:t>
            </w:r>
          </w:p>
        </w:tc>
        <w:tc>
          <w:tcPr>
            <w:tcW w:w="3213" w:type="dxa"/>
            <w:vAlign w:val="center"/>
          </w:tcPr>
          <w:p w14:paraId="6475C72F" w14:textId="77777777" w:rsidR="0097031E" w:rsidRPr="00046E11" w:rsidRDefault="00000000">
            <w:pPr>
              <w:jc w:val="center"/>
              <w:rPr>
                <w:sz w:val="24"/>
                <w:szCs w:val="24"/>
              </w:rPr>
            </w:pPr>
            <w:r w:rsidRPr="00046E11">
              <w:rPr>
                <w:sz w:val="24"/>
                <w:szCs w:val="24"/>
              </w:rPr>
              <w:t>0,02 PLN</w:t>
            </w:r>
          </w:p>
        </w:tc>
      </w:tr>
      <w:tr w:rsidR="0097031E" w:rsidRPr="00046E11" w14:paraId="45778C3D" w14:textId="77777777">
        <w:trPr>
          <w:cantSplit/>
        </w:trPr>
        <w:tc>
          <w:tcPr>
            <w:tcW w:w="3212" w:type="dxa"/>
            <w:vAlign w:val="center"/>
          </w:tcPr>
          <w:p w14:paraId="3751BFE2" w14:textId="77777777" w:rsidR="0097031E" w:rsidRPr="00046E11" w:rsidRDefault="00000000">
            <w:pPr>
              <w:jc w:val="center"/>
              <w:rPr>
                <w:sz w:val="24"/>
                <w:szCs w:val="24"/>
              </w:rPr>
            </w:pPr>
            <w:r w:rsidRPr="00046E11">
              <w:rPr>
                <w:sz w:val="24"/>
                <w:szCs w:val="24"/>
              </w:rPr>
              <w:t>System łączności naziemnej</w:t>
            </w:r>
          </w:p>
        </w:tc>
        <w:tc>
          <w:tcPr>
            <w:tcW w:w="3213" w:type="dxa"/>
            <w:vAlign w:val="center"/>
          </w:tcPr>
          <w:p w14:paraId="563B001D" w14:textId="77777777" w:rsidR="0097031E" w:rsidRPr="00046E11" w:rsidRDefault="00000000">
            <w:pPr>
              <w:jc w:val="center"/>
              <w:rPr>
                <w:sz w:val="24"/>
                <w:szCs w:val="24"/>
              </w:rPr>
            </w:pPr>
            <w:r w:rsidRPr="00046E11">
              <w:rPr>
                <w:sz w:val="24"/>
                <w:szCs w:val="24"/>
              </w:rPr>
              <w:t>Za każdy udostępniony radiotelefon</w:t>
            </w:r>
          </w:p>
        </w:tc>
        <w:tc>
          <w:tcPr>
            <w:tcW w:w="3213" w:type="dxa"/>
            <w:vAlign w:val="center"/>
          </w:tcPr>
          <w:p w14:paraId="30804F86" w14:textId="77777777" w:rsidR="0097031E" w:rsidRPr="00046E11" w:rsidRDefault="00000000">
            <w:pPr>
              <w:jc w:val="center"/>
              <w:rPr>
                <w:sz w:val="24"/>
                <w:szCs w:val="24"/>
              </w:rPr>
            </w:pPr>
            <w:r w:rsidRPr="00046E11">
              <w:rPr>
                <w:sz w:val="24"/>
                <w:szCs w:val="24"/>
              </w:rPr>
              <w:t>100 PLN</w:t>
            </w:r>
          </w:p>
        </w:tc>
      </w:tr>
    </w:tbl>
    <w:p w14:paraId="164BE1B8" w14:textId="77777777" w:rsidR="0097031E" w:rsidRPr="00046E11" w:rsidRDefault="00000000">
      <w:pPr>
        <w:rPr>
          <w:sz w:val="24"/>
          <w:szCs w:val="24"/>
        </w:rPr>
      </w:pPr>
      <w:r w:rsidRPr="00046E11">
        <w:rPr>
          <w:sz w:val="24"/>
          <w:szCs w:val="24"/>
        </w:rPr>
        <w:br w:type="page"/>
      </w:r>
    </w:p>
    <w:p w14:paraId="781F1659" w14:textId="77777777" w:rsidR="0097031E" w:rsidRPr="00707078" w:rsidRDefault="00000000">
      <w:pPr>
        <w:keepNext/>
        <w:spacing w:after="160"/>
      </w:pPr>
      <w:r w:rsidRPr="00707078">
        <w:rPr>
          <w:sz w:val="24"/>
          <w:szCs w:val="24"/>
        </w:rPr>
        <w:lastRenderedPageBreak/>
        <w:t>2. Opłaty za dostęp do urządzeń, obiektów i powierzchni lotniska</w:t>
      </w:r>
    </w:p>
    <w:tbl>
      <w:tblPr>
        <w:tblStyle w:val="Tabela-Siatka"/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bottom w:w="40" w:type="dxa"/>
        </w:tblCellMar>
        <w:tblLook w:val="04A0" w:firstRow="1" w:lastRow="0" w:firstColumn="1" w:lastColumn="0" w:noHBand="0" w:noVBand="1"/>
      </w:tblPr>
      <w:tblGrid>
        <w:gridCol w:w="3212"/>
        <w:gridCol w:w="3213"/>
        <w:gridCol w:w="3213"/>
      </w:tblGrid>
      <w:tr w:rsidR="0097031E" w:rsidRPr="00707078" w14:paraId="41B4A228" w14:textId="77777777">
        <w:trPr>
          <w:cantSplit/>
          <w:tblHeader/>
        </w:trPr>
        <w:tc>
          <w:tcPr>
            <w:tcW w:w="3212" w:type="dxa"/>
            <w:vAlign w:val="center"/>
          </w:tcPr>
          <w:p w14:paraId="5BA9519C" w14:textId="77777777" w:rsidR="0097031E" w:rsidRPr="00707078" w:rsidRDefault="00000000">
            <w:pPr>
              <w:jc w:val="center"/>
            </w:pPr>
            <w:r w:rsidRPr="00707078">
              <w:rPr>
                <w:b/>
                <w:bCs/>
                <w:sz w:val="24"/>
                <w:szCs w:val="24"/>
              </w:rPr>
              <w:t>Dostęp w celu</w:t>
            </w:r>
          </w:p>
          <w:p w14:paraId="09ACC27D" w14:textId="77777777" w:rsidR="0097031E" w:rsidRPr="00707078" w:rsidRDefault="00000000">
            <w:pPr>
              <w:jc w:val="center"/>
            </w:pPr>
            <w:r w:rsidRPr="00707078">
              <w:rPr>
                <w:b/>
                <w:bCs/>
                <w:sz w:val="24"/>
                <w:szCs w:val="24"/>
              </w:rPr>
              <w:t>świadczenia usług:</w:t>
            </w:r>
          </w:p>
        </w:tc>
        <w:tc>
          <w:tcPr>
            <w:tcW w:w="3213" w:type="dxa"/>
            <w:vAlign w:val="center"/>
          </w:tcPr>
          <w:p w14:paraId="43ADEFB4" w14:textId="77777777" w:rsidR="0097031E" w:rsidRPr="00707078" w:rsidRDefault="00000000">
            <w:pPr>
              <w:jc w:val="center"/>
            </w:pPr>
            <w:r w:rsidRPr="00707078">
              <w:rPr>
                <w:b/>
                <w:bCs/>
                <w:sz w:val="24"/>
                <w:szCs w:val="24"/>
              </w:rPr>
              <w:t>Metoda naliczania</w:t>
            </w:r>
          </w:p>
        </w:tc>
        <w:tc>
          <w:tcPr>
            <w:tcW w:w="3213" w:type="dxa"/>
            <w:vAlign w:val="center"/>
          </w:tcPr>
          <w:p w14:paraId="02D1B25F" w14:textId="77777777" w:rsidR="0097031E" w:rsidRPr="00707078" w:rsidRDefault="00000000">
            <w:pPr>
              <w:jc w:val="center"/>
            </w:pPr>
            <w:r w:rsidRPr="00707078">
              <w:rPr>
                <w:b/>
                <w:bCs/>
                <w:sz w:val="24"/>
                <w:szCs w:val="24"/>
              </w:rPr>
              <w:t>Cena netto</w:t>
            </w:r>
          </w:p>
        </w:tc>
      </w:tr>
      <w:tr w:rsidR="0097031E" w:rsidRPr="00046E11" w14:paraId="75C780E6" w14:textId="77777777">
        <w:trPr>
          <w:cantSplit/>
        </w:trPr>
        <w:tc>
          <w:tcPr>
            <w:tcW w:w="3212" w:type="dxa"/>
            <w:vMerge w:val="restart"/>
          </w:tcPr>
          <w:p w14:paraId="49BDA27D" w14:textId="77777777" w:rsidR="0097031E" w:rsidRPr="00046E11" w:rsidRDefault="00000000">
            <w:pPr>
              <w:rPr>
                <w:sz w:val="24"/>
                <w:szCs w:val="24"/>
              </w:rPr>
            </w:pPr>
            <w:r w:rsidRPr="00046E11">
              <w:rPr>
                <w:sz w:val="24"/>
                <w:szCs w:val="24"/>
              </w:rPr>
              <w:t>Administracyjno-gospodarczych wykonywanych w interesie użytkowników portu</w:t>
            </w:r>
          </w:p>
        </w:tc>
        <w:tc>
          <w:tcPr>
            <w:tcW w:w="3213" w:type="dxa"/>
          </w:tcPr>
          <w:p w14:paraId="0B0F6A9B" w14:textId="77777777" w:rsidR="0097031E" w:rsidRPr="00046E11" w:rsidRDefault="00000000">
            <w:pPr>
              <w:rPr>
                <w:sz w:val="24"/>
                <w:szCs w:val="24"/>
              </w:rPr>
            </w:pPr>
            <w:r w:rsidRPr="00046E11">
              <w:rPr>
                <w:sz w:val="24"/>
                <w:szCs w:val="24"/>
              </w:rPr>
              <w:t>Od 1 do 15 operacji – ryczałt</w:t>
            </w:r>
          </w:p>
        </w:tc>
        <w:tc>
          <w:tcPr>
            <w:tcW w:w="3213" w:type="dxa"/>
          </w:tcPr>
          <w:p w14:paraId="697983F0" w14:textId="77777777" w:rsidR="0097031E" w:rsidRPr="00046E11" w:rsidRDefault="00000000">
            <w:pPr>
              <w:rPr>
                <w:sz w:val="24"/>
                <w:szCs w:val="24"/>
              </w:rPr>
            </w:pPr>
            <w:r w:rsidRPr="00046E11">
              <w:rPr>
                <w:sz w:val="24"/>
                <w:szCs w:val="24"/>
              </w:rPr>
              <w:t>300 PLN</w:t>
            </w:r>
          </w:p>
        </w:tc>
      </w:tr>
      <w:tr w:rsidR="0097031E" w:rsidRPr="00046E11" w14:paraId="247F3B2B" w14:textId="77777777">
        <w:trPr>
          <w:cantSplit/>
        </w:trPr>
        <w:tc>
          <w:tcPr>
            <w:tcW w:w="3212" w:type="dxa"/>
            <w:vMerge/>
          </w:tcPr>
          <w:p w14:paraId="01A8FB48" w14:textId="77777777" w:rsidR="0097031E" w:rsidRPr="00046E11" w:rsidRDefault="0097031E">
            <w:pPr>
              <w:rPr>
                <w:sz w:val="24"/>
                <w:szCs w:val="24"/>
              </w:rPr>
            </w:pPr>
          </w:p>
        </w:tc>
        <w:tc>
          <w:tcPr>
            <w:tcW w:w="3213" w:type="dxa"/>
          </w:tcPr>
          <w:p w14:paraId="4ABCB938" w14:textId="77777777" w:rsidR="0097031E" w:rsidRPr="00046E11" w:rsidRDefault="00000000">
            <w:pPr>
              <w:rPr>
                <w:sz w:val="24"/>
                <w:szCs w:val="24"/>
              </w:rPr>
            </w:pPr>
            <w:r w:rsidRPr="00046E11">
              <w:rPr>
                <w:sz w:val="24"/>
                <w:szCs w:val="24"/>
              </w:rPr>
              <w:t>Od 16 do 30 operacji – ryczałt</w:t>
            </w:r>
          </w:p>
        </w:tc>
        <w:tc>
          <w:tcPr>
            <w:tcW w:w="3213" w:type="dxa"/>
          </w:tcPr>
          <w:p w14:paraId="451A7ECC" w14:textId="77777777" w:rsidR="0097031E" w:rsidRPr="00046E11" w:rsidRDefault="00000000">
            <w:pPr>
              <w:rPr>
                <w:sz w:val="24"/>
                <w:szCs w:val="24"/>
              </w:rPr>
            </w:pPr>
            <w:r w:rsidRPr="00046E11">
              <w:rPr>
                <w:sz w:val="24"/>
                <w:szCs w:val="24"/>
              </w:rPr>
              <w:t>400 PLN</w:t>
            </w:r>
          </w:p>
        </w:tc>
      </w:tr>
      <w:tr w:rsidR="0097031E" w:rsidRPr="00046E11" w14:paraId="486C5579" w14:textId="77777777">
        <w:trPr>
          <w:cantSplit/>
        </w:trPr>
        <w:tc>
          <w:tcPr>
            <w:tcW w:w="3212" w:type="dxa"/>
            <w:vMerge/>
          </w:tcPr>
          <w:p w14:paraId="400D990B" w14:textId="77777777" w:rsidR="0097031E" w:rsidRPr="00046E11" w:rsidRDefault="0097031E">
            <w:pPr>
              <w:rPr>
                <w:sz w:val="24"/>
                <w:szCs w:val="24"/>
              </w:rPr>
            </w:pPr>
          </w:p>
        </w:tc>
        <w:tc>
          <w:tcPr>
            <w:tcW w:w="3213" w:type="dxa"/>
          </w:tcPr>
          <w:p w14:paraId="64B50C37" w14:textId="77777777" w:rsidR="0097031E" w:rsidRPr="00046E11" w:rsidRDefault="00000000">
            <w:pPr>
              <w:rPr>
                <w:sz w:val="24"/>
                <w:szCs w:val="24"/>
              </w:rPr>
            </w:pPr>
            <w:r w:rsidRPr="00046E11">
              <w:rPr>
                <w:sz w:val="24"/>
                <w:szCs w:val="24"/>
              </w:rPr>
              <w:t>Od 31 operacji – ryczałt</w:t>
            </w:r>
          </w:p>
        </w:tc>
        <w:tc>
          <w:tcPr>
            <w:tcW w:w="3213" w:type="dxa"/>
          </w:tcPr>
          <w:p w14:paraId="10A2964A" w14:textId="77777777" w:rsidR="0097031E" w:rsidRPr="00046E11" w:rsidRDefault="00000000">
            <w:pPr>
              <w:rPr>
                <w:sz w:val="24"/>
                <w:szCs w:val="24"/>
              </w:rPr>
            </w:pPr>
            <w:r w:rsidRPr="00046E11">
              <w:rPr>
                <w:sz w:val="24"/>
                <w:szCs w:val="24"/>
              </w:rPr>
              <w:t>500 PLN</w:t>
            </w:r>
          </w:p>
        </w:tc>
      </w:tr>
      <w:tr w:rsidR="0097031E" w:rsidRPr="00046E11" w14:paraId="334B9F62" w14:textId="77777777">
        <w:trPr>
          <w:cantSplit/>
        </w:trPr>
        <w:tc>
          <w:tcPr>
            <w:tcW w:w="3212" w:type="dxa"/>
          </w:tcPr>
          <w:p w14:paraId="7F17CC75" w14:textId="77777777" w:rsidR="0097031E" w:rsidRPr="00046E11" w:rsidRDefault="00000000">
            <w:pPr>
              <w:rPr>
                <w:sz w:val="24"/>
                <w:szCs w:val="24"/>
              </w:rPr>
            </w:pPr>
            <w:r w:rsidRPr="00046E11">
              <w:rPr>
                <w:sz w:val="24"/>
                <w:szCs w:val="24"/>
              </w:rPr>
              <w:t>Obsługi pasażerów</w:t>
            </w:r>
          </w:p>
        </w:tc>
        <w:tc>
          <w:tcPr>
            <w:tcW w:w="3213" w:type="dxa"/>
          </w:tcPr>
          <w:p w14:paraId="4F0BABF9" w14:textId="77777777" w:rsidR="0097031E" w:rsidRPr="00046E11" w:rsidRDefault="00000000">
            <w:pPr>
              <w:rPr>
                <w:sz w:val="24"/>
                <w:szCs w:val="24"/>
              </w:rPr>
            </w:pPr>
            <w:r w:rsidRPr="00046E11">
              <w:rPr>
                <w:sz w:val="24"/>
                <w:szCs w:val="24"/>
              </w:rPr>
              <w:t>Za odlatującego i przylatującego pasażera</w:t>
            </w:r>
          </w:p>
        </w:tc>
        <w:tc>
          <w:tcPr>
            <w:tcW w:w="3213" w:type="dxa"/>
          </w:tcPr>
          <w:p w14:paraId="0DD158E2" w14:textId="77777777" w:rsidR="0097031E" w:rsidRPr="00046E11" w:rsidRDefault="00000000">
            <w:pPr>
              <w:rPr>
                <w:sz w:val="24"/>
                <w:szCs w:val="24"/>
              </w:rPr>
            </w:pPr>
            <w:r w:rsidRPr="00046E11">
              <w:rPr>
                <w:sz w:val="24"/>
                <w:szCs w:val="24"/>
              </w:rPr>
              <w:t>0,40 PLN</w:t>
            </w:r>
          </w:p>
        </w:tc>
      </w:tr>
      <w:tr w:rsidR="0097031E" w:rsidRPr="00046E11" w14:paraId="4AAEFCE7" w14:textId="77777777">
        <w:trPr>
          <w:cantSplit/>
        </w:trPr>
        <w:tc>
          <w:tcPr>
            <w:tcW w:w="3212" w:type="dxa"/>
          </w:tcPr>
          <w:p w14:paraId="772E3ECD" w14:textId="77777777" w:rsidR="0097031E" w:rsidRPr="00046E11" w:rsidRDefault="00000000">
            <w:pPr>
              <w:rPr>
                <w:sz w:val="24"/>
                <w:szCs w:val="24"/>
              </w:rPr>
            </w:pPr>
            <w:r w:rsidRPr="00046E11">
              <w:rPr>
                <w:sz w:val="24"/>
                <w:szCs w:val="24"/>
              </w:rPr>
              <w:t>Obsługi towarów lub poczty</w:t>
            </w:r>
          </w:p>
        </w:tc>
        <w:tc>
          <w:tcPr>
            <w:tcW w:w="3213" w:type="dxa"/>
          </w:tcPr>
          <w:p w14:paraId="442C3443" w14:textId="77777777" w:rsidR="0097031E" w:rsidRPr="00046E11" w:rsidRDefault="00000000">
            <w:pPr>
              <w:rPr>
                <w:sz w:val="24"/>
                <w:szCs w:val="24"/>
              </w:rPr>
            </w:pPr>
            <w:r w:rsidRPr="00046E11">
              <w:rPr>
                <w:sz w:val="24"/>
                <w:szCs w:val="24"/>
              </w:rPr>
              <w:t>Za każde rozpoczęte 100 kg towaru lub poczty</w:t>
            </w:r>
          </w:p>
        </w:tc>
        <w:tc>
          <w:tcPr>
            <w:tcW w:w="3213" w:type="dxa"/>
          </w:tcPr>
          <w:p w14:paraId="6EDDB67E" w14:textId="77777777" w:rsidR="0097031E" w:rsidRPr="00046E11" w:rsidRDefault="00000000">
            <w:pPr>
              <w:rPr>
                <w:sz w:val="24"/>
                <w:szCs w:val="24"/>
              </w:rPr>
            </w:pPr>
            <w:r w:rsidRPr="00046E11">
              <w:rPr>
                <w:sz w:val="24"/>
                <w:szCs w:val="24"/>
              </w:rPr>
              <w:t>0,15 PLN</w:t>
            </w:r>
          </w:p>
        </w:tc>
      </w:tr>
      <w:tr w:rsidR="0097031E" w:rsidRPr="00046E11" w14:paraId="65470213" w14:textId="77777777">
        <w:trPr>
          <w:cantSplit/>
        </w:trPr>
        <w:tc>
          <w:tcPr>
            <w:tcW w:w="3212" w:type="dxa"/>
          </w:tcPr>
          <w:p w14:paraId="362910F2" w14:textId="77777777" w:rsidR="0097031E" w:rsidRPr="00046E11" w:rsidRDefault="00000000">
            <w:pPr>
              <w:rPr>
                <w:sz w:val="24"/>
                <w:szCs w:val="24"/>
              </w:rPr>
            </w:pPr>
            <w:r w:rsidRPr="00046E11">
              <w:rPr>
                <w:sz w:val="24"/>
                <w:szCs w:val="24"/>
              </w:rPr>
              <w:t>Obsługi płytowej (wraz z parkowaniem sprzętu i pojazdów służących do obsługi naziemnej)</w:t>
            </w:r>
          </w:p>
        </w:tc>
        <w:tc>
          <w:tcPr>
            <w:tcW w:w="3213" w:type="dxa"/>
          </w:tcPr>
          <w:p w14:paraId="607BE463" w14:textId="77777777" w:rsidR="0097031E" w:rsidRPr="00046E11" w:rsidRDefault="00000000">
            <w:pPr>
              <w:rPr>
                <w:sz w:val="24"/>
                <w:szCs w:val="24"/>
              </w:rPr>
            </w:pPr>
            <w:r w:rsidRPr="00046E11">
              <w:rPr>
                <w:sz w:val="24"/>
                <w:szCs w:val="24"/>
              </w:rPr>
              <w:t>Za każdą rozpoczętą tonę MTOW statku powietrznego</w:t>
            </w:r>
          </w:p>
        </w:tc>
        <w:tc>
          <w:tcPr>
            <w:tcW w:w="3213" w:type="dxa"/>
          </w:tcPr>
          <w:p w14:paraId="0BF586F4" w14:textId="77777777" w:rsidR="0097031E" w:rsidRPr="00046E11" w:rsidRDefault="00000000">
            <w:pPr>
              <w:rPr>
                <w:sz w:val="24"/>
                <w:szCs w:val="24"/>
              </w:rPr>
            </w:pPr>
            <w:r w:rsidRPr="00046E11">
              <w:rPr>
                <w:sz w:val="24"/>
                <w:szCs w:val="24"/>
              </w:rPr>
              <w:t>0,60 PLN</w:t>
            </w:r>
          </w:p>
        </w:tc>
      </w:tr>
      <w:tr w:rsidR="0097031E" w:rsidRPr="00046E11" w14:paraId="0142FC88" w14:textId="77777777">
        <w:trPr>
          <w:cantSplit/>
        </w:trPr>
        <w:tc>
          <w:tcPr>
            <w:tcW w:w="3212" w:type="dxa"/>
          </w:tcPr>
          <w:p w14:paraId="70277F05" w14:textId="77777777" w:rsidR="0097031E" w:rsidRPr="00046E11" w:rsidRDefault="00000000">
            <w:pPr>
              <w:rPr>
                <w:sz w:val="24"/>
                <w:szCs w:val="24"/>
              </w:rPr>
            </w:pPr>
            <w:r w:rsidRPr="00046E11">
              <w:rPr>
                <w:sz w:val="24"/>
                <w:szCs w:val="24"/>
              </w:rPr>
              <w:t>Obsługi statków powietrznych w zakresie sprzątania</w:t>
            </w:r>
          </w:p>
        </w:tc>
        <w:tc>
          <w:tcPr>
            <w:tcW w:w="3213" w:type="dxa"/>
          </w:tcPr>
          <w:p w14:paraId="3640E724" w14:textId="77777777" w:rsidR="0097031E" w:rsidRPr="00046E11" w:rsidRDefault="00000000">
            <w:pPr>
              <w:rPr>
                <w:sz w:val="24"/>
                <w:szCs w:val="24"/>
              </w:rPr>
            </w:pPr>
            <w:r w:rsidRPr="00046E11">
              <w:rPr>
                <w:sz w:val="24"/>
                <w:szCs w:val="24"/>
              </w:rPr>
              <w:t>% od obrotu netto</w:t>
            </w:r>
          </w:p>
        </w:tc>
        <w:tc>
          <w:tcPr>
            <w:tcW w:w="3213" w:type="dxa"/>
          </w:tcPr>
          <w:p w14:paraId="72F02186" w14:textId="77777777" w:rsidR="0097031E" w:rsidRPr="00046E11" w:rsidRDefault="00000000">
            <w:pPr>
              <w:rPr>
                <w:sz w:val="24"/>
                <w:szCs w:val="24"/>
              </w:rPr>
            </w:pPr>
            <w:r w:rsidRPr="00046E11">
              <w:rPr>
                <w:sz w:val="24"/>
                <w:szCs w:val="24"/>
              </w:rPr>
              <w:t>3%</w:t>
            </w:r>
          </w:p>
        </w:tc>
      </w:tr>
      <w:tr w:rsidR="0097031E" w:rsidRPr="00046E11" w14:paraId="28C9D7A2" w14:textId="77777777">
        <w:trPr>
          <w:cantSplit/>
        </w:trPr>
        <w:tc>
          <w:tcPr>
            <w:tcW w:w="3212" w:type="dxa"/>
          </w:tcPr>
          <w:p w14:paraId="01DEA1C9" w14:textId="77777777" w:rsidR="0097031E" w:rsidRPr="00046E11" w:rsidRDefault="00000000">
            <w:pPr>
              <w:rPr>
                <w:sz w:val="24"/>
                <w:szCs w:val="24"/>
              </w:rPr>
            </w:pPr>
            <w:r w:rsidRPr="00046E11">
              <w:rPr>
                <w:sz w:val="24"/>
                <w:szCs w:val="24"/>
              </w:rPr>
              <w:t>Zaopatrzenia pokładowego</w:t>
            </w:r>
          </w:p>
        </w:tc>
        <w:tc>
          <w:tcPr>
            <w:tcW w:w="3213" w:type="dxa"/>
          </w:tcPr>
          <w:p w14:paraId="54F14E39" w14:textId="77777777" w:rsidR="0097031E" w:rsidRPr="00046E11" w:rsidRDefault="00000000">
            <w:pPr>
              <w:rPr>
                <w:sz w:val="24"/>
                <w:szCs w:val="24"/>
              </w:rPr>
            </w:pPr>
            <w:r w:rsidRPr="00046E11">
              <w:rPr>
                <w:sz w:val="24"/>
                <w:szCs w:val="24"/>
              </w:rPr>
              <w:t>% od obrotu netto</w:t>
            </w:r>
          </w:p>
        </w:tc>
        <w:tc>
          <w:tcPr>
            <w:tcW w:w="3213" w:type="dxa"/>
          </w:tcPr>
          <w:p w14:paraId="4852BA82" w14:textId="77777777" w:rsidR="0097031E" w:rsidRPr="00046E11" w:rsidRDefault="00000000">
            <w:pPr>
              <w:rPr>
                <w:sz w:val="24"/>
                <w:szCs w:val="24"/>
              </w:rPr>
            </w:pPr>
            <w:r w:rsidRPr="00046E11">
              <w:rPr>
                <w:sz w:val="24"/>
                <w:szCs w:val="24"/>
              </w:rPr>
              <w:t>3%</w:t>
            </w:r>
          </w:p>
        </w:tc>
      </w:tr>
    </w:tbl>
    <w:p w14:paraId="6262237D" w14:textId="77777777" w:rsidR="0097031E" w:rsidRDefault="0097031E"/>
    <w:sectPr w:rsidR="0097031E" w:rsidSect="00BC5226">
      <w:headerReference w:type="default" r:id="rId8"/>
      <w:footerReference w:type="even" r:id="rId9"/>
      <w:footerReference w:type="default" r:id="rId10"/>
      <w:pgSz w:w="11906" w:h="16838"/>
      <w:pgMar w:top="2127" w:right="1134" w:bottom="1276" w:left="1134" w:header="2092" w:footer="425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28954" w14:textId="77777777" w:rsidR="006B4732" w:rsidRDefault="006B4732">
      <w:pPr>
        <w:spacing w:after="0" w:line="240" w:lineRule="auto"/>
      </w:pPr>
      <w:r>
        <w:separator/>
      </w:r>
    </w:p>
  </w:endnote>
  <w:endnote w:type="continuationSeparator" w:id="0">
    <w:p w14:paraId="16B77471" w14:textId="77777777" w:rsidR="006B4732" w:rsidRDefault="006B47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FC9B6" w14:textId="77777777" w:rsidR="004535EE" w:rsidRDefault="008946C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rFonts w:ascii="Trebuchet MS" w:eastAsia="Trebuchet MS" w:hAnsi="Trebuchet MS" w:cs="Trebuchet MS"/>
        <w:b/>
        <w:noProof/>
        <w:color w:val="244061"/>
        <w:sz w:val="16"/>
        <w:szCs w:val="16"/>
      </w:rPr>
      <w:drawing>
        <wp:inline distT="0" distB="0" distL="0" distR="0" wp14:anchorId="0E7A5869" wp14:editId="069E757C">
          <wp:extent cx="5759450" cy="31750"/>
          <wp:effectExtent l="0" t="0" r="0" b="0"/>
          <wp:docPr id="1502631610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9450" cy="31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88C33" w14:textId="77777777" w:rsidR="004535EE" w:rsidRDefault="00F12FED">
    <w:pPr>
      <w:spacing w:after="0"/>
      <w:ind w:left="2124"/>
      <w:rPr>
        <w:rFonts w:ascii="Trebuchet MS" w:eastAsia="Trebuchet MS" w:hAnsi="Trebuchet MS" w:cs="Trebuchet MS"/>
        <w:sz w:val="14"/>
        <w:szCs w:val="14"/>
      </w:rPr>
    </w:pPr>
    <w:r>
      <w:rPr>
        <w:noProof/>
        <w:color w:val="000000"/>
      </w:rPr>
      <w:drawing>
        <wp:anchor distT="0" distB="0" distL="114300" distR="114300" simplePos="0" relativeHeight="251661312" behindDoc="0" locked="0" layoutInCell="1" allowOverlap="1" wp14:anchorId="0369907F" wp14:editId="37A9A85B">
          <wp:simplePos x="0" y="0"/>
          <wp:positionH relativeFrom="margin">
            <wp:posOffset>-6985</wp:posOffset>
          </wp:positionH>
          <wp:positionV relativeFrom="page">
            <wp:posOffset>9603740</wp:posOffset>
          </wp:positionV>
          <wp:extent cx="6127200" cy="705600"/>
          <wp:effectExtent l="0" t="0" r="6985" b="0"/>
          <wp:wrapTopAndBottom/>
          <wp:docPr id="1881079304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4257732" name="image4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7200" cy="705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38A68" w14:textId="77777777" w:rsidR="006B4732" w:rsidRDefault="006B4732">
      <w:pPr>
        <w:spacing w:after="0" w:line="240" w:lineRule="auto"/>
      </w:pPr>
      <w:r>
        <w:separator/>
      </w:r>
    </w:p>
  </w:footnote>
  <w:footnote w:type="continuationSeparator" w:id="0">
    <w:p w14:paraId="67547791" w14:textId="77777777" w:rsidR="006B4732" w:rsidRDefault="006B47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E6ADA" w14:textId="77777777" w:rsidR="004535EE" w:rsidRDefault="008946C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7216" behindDoc="0" locked="0" layoutInCell="1" allowOverlap="1" wp14:anchorId="66067450" wp14:editId="7068CD44">
          <wp:simplePos x="0" y="0"/>
          <wp:positionH relativeFrom="column">
            <wp:posOffset>-710565</wp:posOffset>
          </wp:positionH>
          <wp:positionV relativeFrom="page">
            <wp:posOffset>9525</wp:posOffset>
          </wp:positionV>
          <wp:extent cx="7538085" cy="1224915"/>
          <wp:effectExtent l="0" t="0" r="0" b="0"/>
          <wp:wrapTopAndBottom/>
          <wp:docPr id="162814192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4842720" name="image4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8085" cy="12249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5EE"/>
    <w:rsid w:val="00025643"/>
    <w:rsid w:val="000344A7"/>
    <w:rsid w:val="00046E11"/>
    <w:rsid w:val="00065BCC"/>
    <w:rsid w:val="000821E0"/>
    <w:rsid w:val="000A5DDC"/>
    <w:rsid w:val="000B3551"/>
    <w:rsid w:val="000E3EEB"/>
    <w:rsid w:val="00106F16"/>
    <w:rsid w:val="00134B79"/>
    <w:rsid w:val="001F03FD"/>
    <w:rsid w:val="00247A76"/>
    <w:rsid w:val="002D56D7"/>
    <w:rsid w:val="00310928"/>
    <w:rsid w:val="00331573"/>
    <w:rsid w:val="00382C37"/>
    <w:rsid w:val="00391BAE"/>
    <w:rsid w:val="003A06ED"/>
    <w:rsid w:val="003C2D93"/>
    <w:rsid w:val="00404940"/>
    <w:rsid w:val="004535EE"/>
    <w:rsid w:val="004946F1"/>
    <w:rsid w:val="004D4936"/>
    <w:rsid w:val="00511C8F"/>
    <w:rsid w:val="005952E5"/>
    <w:rsid w:val="005C0957"/>
    <w:rsid w:val="005D1E17"/>
    <w:rsid w:val="005D2B00"/>
    <w:rsid w:val="006129CD"/>
    <w:rsid w:val="00667146"/>
    <w:rsid w:val="006B4732"/>
    <w:rsid w:val="006B57C5"/>
    <w:rsid w:val="006B6A25"/>
    <w:rsid w:val="006C2047"/>
    <w:rsid w:val="00707078"/>
    <w:rsid w:val="00731C94"/>
    <w:rsid w:val="0076210B"/>
    <w:rsid w:val="00805765"/>
    <w:rsid w:val="0081324C"/>
    <w:rsid w:val="008400CE"/>
    <w:rsid w:val="0089035F"/>
    <w:rsid w:val="008946CA"/>
    <w:rsid w:val="009163B3"/>
    <w:rsid w:val="009312FB"/>
    <w:rsid w:val="009531E3"/>
    <w:rsid w:val="00954290"/>
    <w:rsid w:val="00961BB6"/>
    <w:rsid w:val="0097031E"/>
    <w:rsid w:val="00974F50"/>
    <w:rsid w:val="009A6E98"/>
    <w:rsid w:val="009C697F"/>
    <w:rsid w:val="00A66C01"/>
    <w:rsid w:val="00A91D2C"/>
    <w:rsid w:val="00B25504"/>
    <w:rsid w:val="00BC0938"/>
    <w:rsid w:val="00BC5226"/>
    <w:rsid w:val="00C32248"/>
    <w:rsid w:val="00C60095"/>
    <w:rsid w:val="00C67E0A"/>
    <w:rsid w:val="00CA575A"/>
    <w:rsid w:val="00E00AE0"/>
    <w:rsid w:val="00E2156F"/>
    <w:rsid w:val="00E56E15"/>
    <w:rsid w:val="00E76215"/>
    <w:rsid w:val="00E92B4C"/>
    <w:rsid w:val="00EA7855"/>
    <w:rsid w:val="00F12FED"/>
    <w:rsid w:val="00F15618"/>
    <w:rsid w:val="00F71F99"/>
    <w:rsid w:val="00FE2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2C3511"/>
  <w15:docId w15:val="{26160666-4AD8-46E3-91D2-249372E10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22D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05B6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05B6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05B62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84A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4ACD"/>
  </w:style>
  <w:style w:type="paragraph" w:styleId="Stopka">
    <w:name w:val="footer"/>
    <w:basedOn w:val="Normalny"/>
    <w:link w:val="StopkaZnak"/>
    <w:uiPriority w:val="99"/>
    <w:unhideWhenUsed/>
    <w:rsid w:val="00584A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4ACD"/>
  </w:style>
  <w:style w:type="paragraph" w:styleId="Tekstdymka">
    <w:name w:val="Balloon Text"/>
    <w:basedOn w:val="Normalny"/>
    <w:link w:val="TekstdymkaZnak"/>
    <w:uiPriority w:val="99"/>
    <w:semiHidden/>
    <w:unhideWhenUsed/>
    <w:rsid w:val="00584A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4AC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C1612"/>
    <w:pPr>
      <w:ind w:left="720"/>
      <w:contextualSpacing/>
    </w:pPr>
    <w:rPr>
      <w:rFonts w:cs="Times New Roman"/>
    </w:rPr>
  </w:style>
  <w:style w:type="character" w:customStyle="1" w:styleId="A1">
    <w:name w:val="A1"/>
    <w:uiPriority w:val="99"/>
    <w:rsid w:val="00DC1612"/>
    <w:rPr>
      <w:rFonts w:ascii="Myriad Pro" w:hAnsi="Myriad Pro" w:cs="Myriad Pro" w:hint="default"/>
      <w:b/>
      <w:bCs/>
      <w:color w:val="000000"/>
      <w:sz w:val="20"/>
      <w:szCs w:val="20"/>
    </w:rPr>
  </w:style>
  <w:style w:type="table" w:styleId="Tabela-Siatka">
    <w:name w:val="Table Grid"/>
    <w:basedOn w:val="Standardowy"/>
    <w:uiPriority w:val="39"/>
    <w:unhideWhenUsed/>
    <w:rsid w:val="009F2B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722D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ipercze">
    <w:name w:val="Hyperlink"/>
    <w:basedOn w:val="Domylnaczcionkaakapitu"/>
    <w:uiPriority w:val="99"/>
    <w:unhideWhenUsed/>
    <w:rsid w:val="00C05F86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074131"/>
    <w:rPr>
      <w:b/>
      <w:bCs/>
    </w:rPr>
  </w:style>
  <w:style w:type="paragraph" w:styleId="NormalnyWeb">
    <w:name w:val="Normal (Web)"/>
    <w:basedOn w:val="Normalny"/>
    <w:uiPriority w:val="99"/>
    <w:unhideWhenUsed/>
    <w:rsid w:val="000741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Zwykytekst">
    <w:name w:val="Plain Text"/>
    <w:basedOn w:val="Normalny"/>
    <w:link w:val="ZwykytekstZnak"/>
    <w:uiPriority w:val="99"/>
    <w:unhideWhenUsed/>
    <w:rsid w:val="00C92788"/>
    <w:pPr>
      <w:spacing w:after="0" w:line="240" w:lineRule="auto"/>
    </w:pPr>
    <w:rPr>
      <w:rFonts w:ascii="Consolas" w:hAnsi="Consolas"/>
      <w:sz w:val="21"/>
      <w:szCs w:val="21"/>
      <w:lang w:val="en-GB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C92788"/>
    <w:rPr>
      <w:rFonts w:ascii="Consolas" w:hAnsi="Consolas" w:cs="Calibri"/>
      <w:sz w:val="21"/>
      <w:szCs w:val="21"/>
      <w:lang w:val="en-GB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ela-Siatka1">
    <w:name w:val="Tabela - Siatka1"/>
    <w:basedOn w:val="Standardowy"/>
    <w:next w:val="Tabela-Siatka"/>
    <w:uiPriority w:val="59"/>
    <w:rsid w:val="009A6E98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56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CB57O2lt7adHSZWzu9t8VzDFidA==">AMUW2mVqOWP9Sqva+E0dU2SLBbpTojy72l1FxkDyeiJueISdPPQeeaOFReWv9rR/cIf7wwiF5krQOsoC5wk0afTBdeRbKjoCTlFYQMCr8D0ucWSoOXzXEzg=</go:docsCustomData>
</go:gDocsCustomXmlDataStorage>
</file>

<file path=customXml/itemProps1.xml><?xml version="1.0" encoding="utf-8"?>
<ds:datastoreItem xmlns:ds="http://schemas.openxmlformats.org/officeDocument/2006/customXml" ds:itemID="{1FB9EFF7-CCC4-4114-A257-D80E56C5DA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248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Bartosz Górski</dc:creator>
  <cp:lastModifiedBy>ANNA SZYLAR</cp:lastModifiedBy>
  <cp:revision>6</cp:revision>
  <cp:lastPrinted>2025-05-15T09:05:00Z</cp:lastPrinted>
  <dcterms:created xsi:type="dcterms:W3CDTF">2025-05-15T09:07:00Z</dcterms:created>
  <dcterms:modified xsi:type="dcterms:W3CDTF">2026-10-02T07:08:00Z</dcterms:modified>
</cp:coreProperties>
</file>